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26" w:rsidRPr="005A2526" w:rsidRDefault="008765C1" w:rsidP="008765C1">
      <w:pPr>
        <w:shd w:val="clear" w:color="auto" w:fill="FFFFFF"/>
        <w:ind w:left="-1134" w:right="-568" w:firstLine="14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5A2526" w:rsidRPr="005A25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бюджетное </w:t>
      </w:r>
      <w:r w:rsidR="005A2526" w:rsidRPr="005A25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дошкольное образовательное учреждение № 79 г. Липецка</w:t>
      </w: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Default="005A2526" w:rsidP="008765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5A2526"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</w:p>
    <w:p w:rsidR="005A2526" w:rsidRPr="005A2526" w:rsidRDefault="005A2526" w:rsidP="008765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526">
        <w:rPr>
          <w:rFonts w:ascii="Times New Roman" w:hAnsi="Times New Roman" w:cs="Times New Roman"/>
          <w:b/>
          <w:sz w:val="40"/>
          <w:szCs w:val="40"/>
        </w:rPr>
        <w:t xml:space="preserve">для родителей на тему: </w:t>
      </w:r>
    </w:p>
    <w:p w:rsidR="005A2526" w:rsidRPr="005A2526" w:rsidRDefault="005A2526" w:rsidP="0087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2526">
        <w:rPr>
          <w:rFonts w:ascii="Times New Roman" w:hAnsi="Times New Roman" w:cs="Times New Roman"/>
          <w:b/>
          <w:sz w:val="40"/>
          <w:szCs w:val="40"/>
        </w:rPr>
        <w:t>«</w:t>
      </w:r>
      <w:r w:rsidRPr="005A25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Обучение грамоте в логопедической группе</w:t>
      </w:r>
      <w:bookmarkEnd w:id="0"/>
      <w:r w:rsidRPr="005A2526">
        <w:rPr>
          <w:rFonts w:ascii="Times New Roman" w:hAnsi="Times New Roman" w:cs="Times New Roman"/>
          <w:b/>
          <w:sz w:val="40"/>
          <w:szCs w:val="40"/>
        </w:rPr>
        <w:t>»</w:t>
      </w: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526" w:rsidRPr="005A2526" w:rsidRDefault="005A2526" w:rsidP="005A25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2526">
        <w:rPr>
          <w:rFonts w:ascii="Times New Roman" w:hAnsi="Times New Roman" w:cs="Times New Roman"/>
          <w:sz w:val="28"/>
          <w:szCs w:val="28"/>
        </w:rPr>
        <w:t>Учитель-логопед Нефёдова Н. В.</w:t>
      </w: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Default="005A2526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5C1" w:rsidRDefault="008765C1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5C1" w:rsidRDefault="008765C1" w:rsidP="005A2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26" w:rsidRPr="005A2526" w:rsidRDefault="005A2526" w:rsidP="008765C1">
      <w:pPr>
        <w:shd w:val="clear" w:color="auto" w:fill="FFFFFF"/>
        <w:spacing w:before="111" w:after="111" w:line="360" w:lineRule="atLeast"/>
        <w:ind w:left="-993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грамоте в детском саду - это целенаправленный, систематический процесс по подготовке к овладению письмом и чтением.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детей дошкольного возраста необходимо, потому что:</w:t>
      </w:r>
    </w:p>
    <w:p w:rsidR="00773195" w:rsidRPr="005A2526" w:rsidRDefault="00773195" w:rsidP="008765C1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начальной школы стали выше, и многие родители искренне заинтересованы в обучении детей чтению;</w:t>
      </w:r>
    </w:p>
    <w:p w:rsidR="00773195" w:rsidRPr="005A2526" w:rsidRDefault="00773195" w:rsidP="008765C1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много трудностей в обучении детей письму и чтению в школе;</w:t>
      </w:r>
    </w:p>
    <w:p w:rsidR="00773195" w:rsidRPr="005A2526" w:rsidRDefault="00773195" w:rsidP="008765C1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справляются с темпом, предложенным школьной программой;</w:t>
      </w:r>
    </w:p>
    <w:p w:rsidR="00773195" w:rsidRPr="005A2526" w:rsidRDefault="00773195" w:rsidP="008765C1">
      <w:pPr>
        <w:numPr>
          <w:ilvl w:val="0"/>
          <w:numId w:val="2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и психологическая готовность к школьному обучению формируется задолго до поступления в школу и не заканчивается в первом классе.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грамоте в детском саду является пропедевтикой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поможет ребёнку избежать некоторых специфических ошибок.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ребёнок:</w:t>
      </w:r>
    </w:p>
    <w:p w:rsidR="00773195" w:rsidRPr="005A2526" w:rsidRDefault="00773195" w:rsidP="008765C1">
      <w:pPr>
        <w:numPr>
          <w:ilvl w:val="0"/>
          <w:numId w:val="3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пропускал буквы, не смешивал их при написании;</w:t>
      </w:r>
    </w:p>
    <w:p w:rsidR="00773195" w:rsidRPr="005A2526" w:rsidRDefault="00773195" w:rsidP="008765C1">
      <w:pPr>
        <w:numPr>
          <w:ilvl w:val="0"/>
          <w:numId w:val="3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</w:t>
      </w:r>
    </w:p>
    <w:p w:rsidR="00773195" w:rsidRPr="005A2526" w:rsidRDefault="00773195" w:rsidP="008765C1">
      <w:pPr>
        <w:numPr>
          <w:ilvl w:val="0"/>
          <w:numId w:val="3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педагога формировал познавательное отношение к речи, уточняя и расширяя словарный запас.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многими педагогами и родителями воспринимается лишь, как процесс обучения чтению, это слишком узкое представление данного вопроса.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несколько основных компонентов, которые входят в процесс обучения грамоте:</w:t>
      </w:r>
    </w:p>
    <w:p w:rsidR="00773195" w:rsidRPr="005A2526" w:rsidRDefault="00773195" w:rsidP="008765C1">
      <w:pPr>
        <w:numPr>
          <w:ilvl w:val="0"/>
          <w:numId w:val="4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звуковой стороны речи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соноров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3195" w:rsidRPr="005A2526" w:rsidRDefault="00773195" w:rsidP="008765C1">
      <w:pPr>
        <w:numPr>
          <w:ilvl w:val="0"/>
          <w:numId w:val="4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фонематических процессов, т.е.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слышать, различать и дифференцировать звуки родного языка;</w:t>
      </w:r>
    </w:p>
    <w:p w:rsidR="00773195" w:rsidRPr="005A2526" w:rsidRDefault="00773195" w:rsidP="008765C1">
      <w:pPr>
        <w:numPr>
          <w:ilvl w:val="0"/>
          <w:numId w:val="4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звукобуквенному анализу и синтезу звукового состава речи, т.е.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терминами: "звук", "слог", "слово", "предложение", звуки гласные, согласные, твердые, мягкие, глухие, звонкие.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работать со схемой слова, разрезной азбукой и владеть навыками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обучению грамоте целесообразно проводить в несколько этапов.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начать работу со знакомства с неречевыми звуками. Этим мы формируем тональное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звукоразличение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другими словами шумовое восприятие. На этом этапе даётся понятие "звук".</w:t>
      </w:r>
    </w:p>
    <w:p w:rsidR="00773195" w:rsidRPr="005A2526" w:rsidRDefault="00773195" w:rsidP="008765C1">
      <w:pPr>
        <w:numPr>
          <w:ilvl w:val="0"/>
          <w:numId w:val="5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даются звуки 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контрастные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звучанию (дудка-барабан);</w:t>
      </w:r>
    </w:p>
    <w:p w:rsidR="00773195" w:rsidRPr="005A2526" w:rsidRDefault="00773195" w:rsidP="008765C1">
      <w:pPr>
        <w:numPr>
          <w:ilvl w:val="0"/>
          <w:numId w:val="5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звуки близкие по звучанию (большой бубен - маленький бубен);</w:t>
      </w:r>
    </w:p>
    <w:p w:rsidR="00773195" w:rsidRPr="005A2526" w:rsidRDefault="00773195" w:rsidP="008765C1">
      <w:pPr>
        <w:numPr>
          <w:ilvl w:val="0"/>
          <w:numId w:val="5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и дифференциация различных шумов (шуршание бумаги, болоньевой куртки, фольги; стук карандашей, ручек, ложек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  <w:proofErr w:type="gramEnd"/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Предлагаемые игры: "Узнай, что звучит?", "Где звучит колокольчик?", "Покажи картинку", "Громко - тихо", "Кто сказал?":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проводится работа по делению слов на части (слоги), дети определяют количество частей (слогов) через хлопки, шаги, сгибание пальцев, приседание: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игры, в соответствии с лексической темой, например, при изучении темы "Овощи" мы делим на слоги слова: лук, капуста, кабачок, перец:</w:t>
      </w:r>
      <w:proofErr w:type="gramEnd"/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этим применяем следующие дидактические пособия:</w:t>
      </w:r>
    </w:p>
    <w:p w:rsidR="00773195" w:rsidRPr="005A2526" w:rsidRDefault="00773195" w:rsidP="008765C1">
      <w:pPr>
        <w:numPr>
          <w:ilvl w:val="0"/>
          <w:numId w:val="6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паровозики: количество вагонов соответствует количеству слогов;</w:t>
      </w:r>
    </w:p>
    <w:p w:rsidR="00773195" w:rsidRPr="005A2526" w:rsidRDefault="00773195" w:rsidP="008765C1">
      <w:pPr>
        <w:numPr>
          <w:ilvl w:val="0"/>
          <w:numId w:val="6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гаражи: цифра на гараже, соответствует количеству слогов в названиях машин;</w:t>
      </w:r>
    </w:p>
    <w:p w:rsidR="00773195" w:rsidRPr="005A2526" w:rsidRDefault="00773195" w:rsidP="008765C1">
      <w:pPr>
        <w:numPr>
          <w:ilvl w:val="0"/>
          <w:numId w:val="6"/>
        </w:numPr>
        <w:shd w:val="clear" w:color="auto" w:fill="FFFFFF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домино: количество точек соответствует количеству слогов и т.д.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гласными звуками.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04889" wp14:editId="19BB9FF1">
            <wp:extent cx="1741170" cy="2022475"/>
            <wp:effectExtent l="19050" t="0" r="0" b="0"/>
            <wp:docPr id="2" name="Рисунок 2" descr="http://festival.1september.ru/articles/5252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290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данного этапа в том, чтобы научить детей слышать гласные звуки, не пропускать их, также это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:rsidR="00773195" w:rsidRPr="005A2526" w:rsidRDefault="00773195" w:rsidP="0087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И-И-И. Дальше спрашиваем у детей, что кричит ослик? После дети смотрят в зеркала и рассматривают артикуляцию произношения звука, губы растягиваются в улыбке (используем символ). Рассматривая артикуляцию 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выясняем, что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не встречает препятствие и говорим, что этот звук гласный (используем карточку красного цвета). Говорим, что в образовании звука 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5675" cy="2286000"/>
            <wp:effectExtent l="19050" t="0" r="0" b="0"/>
            <wp:docPr id="3" name="Рисунок 3" descr="http://festival.1september.ru/articles/5252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5290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игры:</w:t>
      </w:r>
    </w:p>
    <w:p w:rsidR="00773195" w:rsidRPr="005A2526" w:rsidRDefault="00773195" w:rsidP="007731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"Немые звуки": логопед показывает артикуляцию звука, дети называют его, и наоборот.</w:t>
      </w:r>
    </w:p>
    <w:p w:rsidR="00773195" w:rsidRPr="005A2526" w:rsidRDefault="00773195" w:rsidP="007731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"Фотография звука": логопед произносит звук, дети показывают карточку-символ и наоборот;</w:t>
      </w:r>
    </w:p>
    <w:p w:rsidR="00773195" w:rsidRPr="005A2526" w:rsidRDefault="00773195" w:rsidP="007731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"Припоминание слов на заданный звук" (гласный звук должен быть под ударением - окна, но не окно, ослик, но не осёл):</w:t>
      </w:r>
    </w:p>
    <w:p w:rsidR="00773195" w:rsidRPr="005A2526" w:rsidRDefault="00773195" w:rsidP="007731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"Разложи картинки": подарим кукле Оле картинки, название которых начинается на звук [о], а Ирине - на звук [и].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 над гласными звуками, используя символ или букву:</w:t>
      </w:r>
    </w:p>
    <w:p w:rsidR="00773195" w:rsidRPr="005A2526" w:rsidRDefault="00773195" w:rsidP="00773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данного звука среди других звуков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и,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а, а,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(с показом артикуляции, позднее без показа);</w:t>
      </w:r>
    </w:p>
    <w:p w:rsidR="00773195" w:rsidRPr="005A2526" w:rsidRDefault="00773195" w:rsidP="00773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данного звука из ряда слогов (ом, ум, 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3195" w:rsidRPr="005A2526" w:rsidRDefault="00773195" w:rsidP="00773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данного звука среди слов (обруч,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астра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аист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Аня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ирис);</w:t>
      </w:r>
    </w:p>
    <w:p w:rsidR="00773195" w:rsidRPr="005A2526" w:rsidRDefault="00773195" w:rsidP="007731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слов из текста на заданный звук.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(Аня 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Аликом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гуляли в саду </w:t>
      </w: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астры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собирали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знакомства со звуками ведется работа по дифференциации гласных, для уточнения артикуляции и умения слышать данный звук.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ведется работа над позицией звука в слове:</w:t>
      </w:r>
    </w:p>
    <w:p w:rsidR="00773195" w:rsidRPr="005A2526" w:rsidRDefault="00773195" w:rsidP="007731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научить детей определять первый звук в слове. 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необходимо выделять нужный звук голосом, интонационно и закреплять его символом);</w:t>
      </w:r>
      <w:proofErr w:type="gramEnd"/>
    </w:p>
    <w:p w:rsidR="00773195" w:rsidRPr="005A2526" w:rsidRDefault="00773195" w:rsidP="007731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необходимо научить детей слышать и выделять звук в конце слова;</w:t>
      </w:r>
    </w:p>
    <w:p w:rsidR="00773195" w:rsidRPr="005A2526" w:rsidRDefault="00773195" w:rsidP="007731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слова.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предлагаем следующие пособия: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8510" cy="1380490"/>
            <wp:effectExtent l="19050" t="0" r="8890" b="0"/>
            <wp:docPr id="4" name="Рисунок 4" descr="http://festival.1september.ru/articles/52529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5290/img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начале обучения детям можно предложить фигурки животных, где голова животного указывает на начало, туловище - на середину, а хвост - на конец слова.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ставят символ опознаваемого звука в нужный квадратик.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Аналогичная работа проводится со звуковыми линейками.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5675" cy="255270"/>
            <wp:effectExtent l="19050" t="0" r="0" b="0"/>
            <wp:docPr id="5" name="Рисунок 5" descr="http://festival.1september.ru/articles/52529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5290/img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Светофоры. Красный цвет - начало слова, зеленый - конец, желтый - середина.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8120" cy="448310"/>
            <wp:effectExtent l="19050" t="0" r="0" b="0"/>
            <wp:docPr id="6" name="Рисунок 6" descr="http://festival.1september.ru/articles/52529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5290/img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вводится простейший звуковой анализ, значимых слов (ау,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выясняется количество звуков, порядок, характеристика. Рассмотрим слово АУ. Детям предлагается сюжетная картинка с изображением девочки, которая потерялась в лесу. Задаются наводящие вопросы: "Что случилось с девочкой?", " Что она кричит?". Подробно проводится звуковой анализ слова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после этого слово прочитывается.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Знакомство с согласными звуками.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начинать со звуков [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], [н], потому что:</w:t>
      </w:r>
    </w:p>
    <w:p w:rsidR="00773195" w:rsidRPr="005A2526" w:rsidRDefault="00773195" w:rsidP="00773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 очень резко отличается от артикуляции гласных звуков, воздух встречает препятствие.</w:t>
      </w:r>
    </w:p>
    <w:p w:rsidR="00773195" w:rsidRPr="005A2526" w:rsidRDefault="00773195" w:rsidP="007731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звуки позволят легче усвоить детям процесс слияния, необходимый для навыка слогового чтения.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4890" cy="2320925"/>
            <wp:effectExtent l="19050" t="0" r="0" b="0"/>
            <wp:docPr id="7" name="Рисунок 7" descr="http://festival.1september.ru/articles/52529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5290/img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остановимся на знакомстве со звуком [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можно рассказать: молодая корова, еще не умеет мычать по - настоящему. У нее получается М-М-М. (Используем карточки-символы звуков З.Е.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Далее дети произносят звук сами, смотрят в индивидуальные зеркала. Вместе с детьми выясняется, что воздух встречает препятствие - губы. Дается понятие согласный звук. Можно сказать, что звук согласен с тем, что воздух встречает препятствие и подкрепляем это понятие символом синего цвета.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звонкость и глухость согласного, используем прием с горлышком - если горлышко "гудит", значит, звук звонкий, если нет - глухой. В данном случае звук звонкий. Используем символ звонка. Можно применить другой прием - во время произнесения звука плотно прижать ладошки к ушам.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символ звонка. Можно применить другой прием - во время произнесения звука плотно прижать ладошки к ушам.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9480" cy="843915"/>
            <wp:effectExtent l="19050" t="0" r="1270" b="0"/>
            <wp:docPr id="8" name="Рисунок 8" descr="http://festival.1september.ru/articles/52529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5290/img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символы. Орех - твердый, облачко - мягкий, колокольчик - звонкий звук, перечеркнутый колокольчик - глухой.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проводится по дифференциации звуков по акустическим (Т-Д, 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Г-К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Б-П) и артикуляторным (С-Ш, Т-К, З-Ж) признакам. Звуки сравниваются после знакомства и усвоения смешиваемых звуков. Каждый звук подробно характеризуется, затем эти характеристики сравниваются. Дети под руководством педагога выясняют, чем они похожи и различаются.</w:t>
      </w:r>
    </w:p>
    <w:p w:rsidR="00773195" w:rsidRPr="005A2526" w:rsidRDefault="00773195" w:rsidP="00773195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Знакомство с буквами.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начинаем знакомить детей с буквами. В своей работе мы букву произносим как звук. Говорим, что буква читается. Помогаем её запомнить через 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ассоциации ребёнка. Просим детей посмотреть на букву и представить, на что она похожа. Все ответы принимаются, и предлагается свой вариант, в котором картинка похожа на букву и начинается на данный звук (с - сыр, т - труба, я - яблоко).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3630" cy="1257300"/>
            <wp:effectExtent l="19050" t="0" r="7620" b="0"/>
            <wp:docPr id="9" name="Рисунок 9" descr="http://festival.1september.ru/articles/525290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5290/img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элементы, их количество. Можно предложить стишок для запоминания образа буквы.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знакомстве с буквой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заучиваем стишок: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мышка в уголок,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Съела сыра кусок.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0395" cy="2101215"/>
            <wp:effectExtent l="19050" t="0" r="0" b="0"/>
            <wp:docPr id="10" name="Рисунок 10" descr="http://festival.1september.ru/articles/52529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5290/img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образа буквы можно организовать по-разному, с использованием различных анализаторов. Важен эмоциональный настрой!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букву в воздухе, на столе;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печатную букву из карандашей, счётных палочек, шнурков, верёвочек;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букву пальчиком на манке или другой мелкой крупе;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букву из крупных и мелких пуговиц, бусинок,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 и другие мелкие предметы;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Вырывать из бумаги образ буквы;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 подарок букву;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Угостить фигурным печеньем в виде буквы;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из пластилина, теста;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на плакате букву разных размеров, разного цвета:</w:t>
      </w:r>
    </w:p>
    <w:p w:rsidR="00773195" w:rsidRPr="005A2526" w:rsidRDefault="00773195" w:rsidP="007731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(подчеркнуть) нужную букву в тексте.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знакомстве с согласными ведётся работа по звуковому анализу слов. Рекомендуем начинать:</w:t>
      </w:r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обратных слогов, имеющих значение (ум, он,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:);</w:t>
      </w:r>
      <w:proofErr w:type="gramEnd"/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слоги, также имеющие значение (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но:);</w:t>
      </w:r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односложные слова без стечения согласных (дом, дым, кот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:);</w:t>
      </w:r>
      <w:proofErr w:type="gramEnd"/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двусложные слова с прямыми открытыми словами (кино, вата, духи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:);</w:t>
      </w:r>
      <w:proofErr w:type="gramEnd"/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односложные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стечением согласных (стол, крот, мост..);</w:t>
      </w:r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двусложные со стечением (скала</w:t>
      </w: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:);</w:t>
      </w:r>
      <w:proofErr w:type="gramEnd"/>
    </w:p>
    <w:p w:rsidR="00773195" w:rsidRPr="005A2526" w:rsidRDefault="00773195" w:rsidP="007731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трёхсложные</w:t>
      </w:r>
      <w:proofErr w:type="gram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прямыми открытыми слогами (малина:).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звукового анализа мы берем из лексической темы, которую проходим в данный момент. Подробно рассмотрим звуковой анализ слова (появляется картинка зима). Символ слова - это полоска, слоги - короткие полоски. Далее выполняем звуковой анализ каждого слога. Обозначим каждый звук соответствующей буквой. Существует много приемов работы со схемой слова:</w:t>
      </w:r>
    </w:p>
    <w:p w:rsidR="00773195" w:rsidRPr="005A2526" w:rsidRDefault="00773195" w:rsidP="00773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количество звуков в слове;</w:t>
      </w:r>
    </w:p>
    <w:p w:rsidR="00773195" w:rsidRPr="005A2526" w:rsidRDefault="00773195" w:rsidP="00773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звуки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по-порядку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195" w:rsidRPr="005A2526" w:rsidRDefault="00773195" w:rsidP="00773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слове гласных звуков в слове? Назовите их </w:t>
      </w:r>
      <w:proofErr w:type="spellStart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по-порядку</w:t>
      </w:r>
      <w:proofErr w:type="spellEnd"/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195" w:rsidRPr="005A2526" w:rsidRDefault="00773195" w:rsidP="00773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согласных;</w:t>
      </w:r>
    </w:p>
    <w:p w:rsidR="00773195" w:rsidRPr="005A2526" w:rsidRDefault="00773195" w:rsidP="007731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первый звук, последний, третий: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подробного звукового анализа слова обозначим каждый звук соответствующей буквой. Слово прочитывается, записывается в тетради, выкладывается в кассе букв. 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2420" cy="2875280"/>
            <wp:effectExtent l="19050" t="0" r="0" b="0"/>
            <wp:docPr id="11" name="Рисунок 11" descr="http://festival.1september.ru/articles/525290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25290/img1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словом можно составить предложение, словосочетания.</w:t>
      </w:r>
    </w:p>
    <w:p w:rsidR="00773195" w:rsidRPr="005A2526" w:rsidRDefault="00773195" w:rsidP="00773195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грамоте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ответственный период в жизни ребенка. И то, насколько благополучно он будет проходить, во многом зависит от вас, вашего терпения, </w:t>
      </w:r>
      <w:r w:rsidRPr="005A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доброжелательности. Пусть он от занятия к занятию чувствует свой успех, делает какие-то маленькие "открытия" для себя и с радостью идет на каждое занятие</w:t>
      </w:r>
    </w:p>
    <w:p w:rsidR="00437CD1" w:rsidRPr="005A2526" w:rsidRDefault="00437CD1" w:rsidP="007731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7CD1" w:rsidRPr="005A2526" w:rsidSect="008765C1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D65"/>
    <w:multiLevelType w:val="multilevel"/>
    <w:tmpl w:val="BCE2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B39FB"/>
    <w:multiLevelType w:val="multilevel"/>
    <w:tmpl w:val="277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1660C"/>
    <w:multiLevelType w:val="multilevel"/>
    <w:tmpl w:val="5D1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345F2"/>
    <w:multiLevelType w:val="multilevel"/>
    <w:tmpl w:val="3C40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57CDC"/>
    <w:multiLevelType w:val="multilevel"/>
    <w:tmpl w:val="CACE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91674"/>
    <w:multiLevelType w:val="multilevel"/>
    <w:tmpl w:val="385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33772"/>
    <w:multiLevelType w:val="multilevel"/>
    <w:tmpl w:val="A2A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F3893"/>
    <w:multiLevelType w:val="multilevel"/>
    <w:tmpl w:val="2A3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747F3"/>
    <w:multiLevelType w:val="multilevel"/>
    <w:tmpl w:val="117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86820"/>
    <w:multiLevelType w:val="multilevel"/>
    <w:tmpl w:val="DFE6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00DC1"/>
    <w:multiLevelType w:val="multilevel"/>
    <w:tmpl w:val="9F00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B30BF"/>
    <w:multiLevelType w:val="multilevel"/>
    <w:tmpl w:val="8A0E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C4C99"/>
    <w:multiLevelType w:val="multilevel"/>
    <w:tmpl w:val="601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95"/>
    <w:rsid w:val="00212607"/>
    <w:rsid w:val="00437CD1"/>
    <w:rsid w:val="005A2526"/>
    <w:rsid w:val="00773195"/>
    <w:rsid w:val="008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1"/>
  </w:style>
  <w:style w:type="paragraph" w:styleId="1">
    <w:name w:val="heading 1"/>
    <w:basedOn w:val="a"/>
    <w:link w:val="10"/>
    <w:uiPriority w:val="9"/>
    <w:qFormat/>
    <w:rsid w:val="0077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31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3195"/>
  </w:style>
  <w:style w:type="character" w:styleId="a4">
    <w:name w:val="Emphasis"/>
    <w:basedOn w:val="a0"/>
    <w:uiPriority w:val="20"/>
    <w:qFormat/>
    <w:rsid w:val="00773195"/>
    <w:rPr>
      <w:i/>
      <w:iCs/>
    </w:rPr>
  </w:style>
  <w:style w:type="paragraph" w:styleId="a5">
    <w:name w:val="Normal (Web)"/>
    <w:basedOn w:val="a"/>
    <w:uiPriority w:val="99"/>
    <w:semiHidden/>
    <w:unhideWhenUsed/>
    <w:rsid w:val="0077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31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76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6F00-B5ED-4CE4-9152-1D2A9C16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Есина</cp:lastModifiedBy>
  <cp:revision>4</cp:revision>
  <dcterms:created xsi:type="dcterms:W3CDTF">2015-10-27T15:31:00Z</dcterms:created>
  <dcterms:modified xsi:type="dcterms:W3CDTF">2024-02-24T22:28:00Z</dcterms:modified>
</cp:coreProperties>
</file>